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shd w:val="clear" w:color="auto" w:fill="ED7D31" w:themeFill="accent2"/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9"/>
        <w:gridCol w:w="9027"/>
      </w:tblGrid>
      <w:tr w:rsidR="0075228A" w:rsidTr="00675557">
        <w:trPr>
          <w:jc w:val="right"/>
        </w:trPr>
        <w:tc>
          <w:tcPr>
            <w:tcW w:w="0" w:type="auto"/>
            <w:shd w:val="clear" w:color="auto" w:fill="ED7D31" w:themeFill="accent2"/>
            <w:vAlign w:val="center"/>
          </w:tcPr>
          <w:p w:rsidR="0075228A" w:rsidRDefault="0075228A" w:rsidP="00675557">
            <w:pPr>
              <w:pStyle w:val="a4"/>
              <w:rPr>
                <w:caps/>
                <w:color w:val="FFFFFF" w:themeColor="background1"/>
              </w:rPr>
            </w:pPr>
          </w:p>
        </w:tc>
        <w:tc>
          <w:tcPr>
            <w:tcW w:w="0" w:type="auto"/>
            <w:shd w:val="clear" w:color="auto" w:fill="ED7D31" w:themeFill="accent2"/>
            <w:vAlign w:val="center"/>
          </w:tcPr>
          <w:p w:rsidR="0075228A" w:rsidRPr="00821471" w:rsidRDefault="00B328C3" w:rsidP="00B328C3">
            <w:pPr>
              <w:pStyle w:val="a4"/>
              <w:jc w:val="center"/>
              <w:rPr>
                <w:rFonts w:ascii="ＭＳ ゴシック" w:eastAsia="ＭＳ ゴシック" w:hAnsi="ＭＳ ゴシック"/>
                <w:caps/>
                <w:color w:val="FFFFFF" w:themeColor="background1"/>
              </w:rPr>
            </w:pPr>
            <w:sdt>
              <w:sdtPr>
                <w:rPr>
                  <w:rFonts w:ascii="ＭＳ ゴシック" w:eastAsia="ＭＳ ゴシック" w:hAnsi="ＭＳ ゴシック" w:hint="eastAsia"/>
                  <w:caps/>
                  <w:color w:val="FFFFFF" w:themeColor="background1"/>
                  <w:kern w:val="0"/>
                  <w:sz w:val="24"/>
                </w:rPr>
                <w:alias w:val="タイトル"/>
                <w:tag w:val=""/>
                <w:id w:val="-773790484"/>
                <w:placeholder>
                  <w:docPart w:val="15A6A81945AF484AAD8192CE87FE2158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:text/>
              </w:sdtPr>
              <w:sdtContent>
                <w:r w:rsidRPr="00B328C3">
                  <w:rPr>
                    <w:rFonts w:ascii="ＭＳ ゴシック" w:eastAsia="ＭＳ ゴシック" w:hAnsi="ＭＳ ゴシック" w:hint="eastAsia"/>
                    <w:caps/>
                    <w:color w:val="FFFFFF" w:themeColor="background1"/>
                    <w:kern w:val="0"/>
                    <w:sz w:val="24"/>
                  </w:rPr>
                  <w:t>小千谷旅する案内帳「千の谷の物語と雅色の郷　小千谷」</w:t>
                </w:r>
              </w:sdtContent>
            </w:sdt>
          </w:p>
        </w:tc>
      </w:tr>
    </w:tbl>
    <w:p w:rsidR="0075228A" w:rsidRPr="0075228A" w:rsidRDefault="0075228A" w:rsidP="00553C30">
      <w:pPr>
        <w:ind w:rightChars="-340" w:right="-714"/>
        <w:jc w:val="left"/>
      </w:pPr>
    </w:p>
    <w:p w:rsidR="00553C30" w:rsidRDefault="007D359F" w:rsidP="00553C30">
      <w:pPr>
        <w:ind w:rightChars="-340" w:right="-714"/>
        <w:jc w:val="left"/>
      </w:pPr>
      <w:r>
        <w:rPr>
          <w:noProof/>
        </w:rPr>
        <w:drawing>
          <wp:inline distT="0" distB="0" distL="0" distR="0">
            <wp:extent cx="2870200" cy="2152650"/>
            <wp:effectExtent l="0" t="0" r="6350" b="0"/>
            <wp:docPr id="1" name="図 1" descr="https://www.himawari.com/himawariblog/wp-content/uploads/2018/05/IMG_0295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himawari.com/himawariblog/wp-content/uploads/2018/05/IMG_0295-1024x76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02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359F">
        <w:t xml:space="preserve"> </w:t>
      </w:r>
      <w:r>
        <w:rPr>
          <w:noProof/>
        </w:rPr>
        <w:drawing>
          <wp:inline distT="0" distB="0" distL="0" distR="0">
            <wp:extent cx="2867660" cy="2150745"/>
            <wp:effectExtent l="0" t="0" r="8890" b="1905"/>
            <wp:docPr id="4" name="図 4" descr="https://www.himawari.com/himawariblog/wp-content/uploads/2018/05/IMG_0299-1024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himawari.com/himawariblog/wp-content/uploads/2018/05/IMG_0299-1024x76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595" cy="2161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1471">
        <w:br w:type="textWrapping" w:clear="all"/>
      </w:r>
    </w:p>
    <w:p w:rsidR="00036582" w:rsidRPr="00036582" w:rsidRDefault="00BF3676" w:rsidP="00036582">
      <w:pPr>
        <w:widowControl/>
        <w:jc w:val="center"/>
        <w:rPr>
          <w:rFonts w:ascii="HG丸ｺﾞｼｯｸM-PRO" w:eastAsia="HG丸ｺﾞｼｯｸM-PRO" w:hAnsi="HG丸ｺﾞｼｯｸM-PRO" w:cs="ＭＳ Ｐゴシック"/>
          <w:color w:val="000000"/>
          <w:kern w:val="0"/>
          <w:sz w:val="32"/>
          <w:szCs w:val="32"/>
        </w:rPr>
      </w:pPr>
      <w:r w:rsidRPr="00BF3676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32"/>
          <w:szCs w:val="32"/>
        </w:rPr>
        <w:t>西脇</w:t>
      </w:r>
      <w:r w:rsidR="007D359F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32"/>
          <w:szCs w:val="32"/>
        </w:rPr>
        <w:t>邸</w:t>
      </w:r>
    </w:p>
    <w:p w:rsidR="00A9378D" w:rsidRPr="00A9378D" w:rsidRDefault="00136B82" w:rsidP="00821471">
      <w:pPr>
        <w:ind w:rightChars="-340" w:right="-714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4022</wp:posOffset>
                </wp:positionH>
                <wp:positionV relativeFrom="paragraph">
                  <wp:posOffset>17316</wp:posOffset>
                </wp:positionV>
                <wp:extent cx="5820123" cy="0"/>
                <wp:effectExtent l="0" t="0" r="9525" b="127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01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D2AAA4" id="直線コネクタ 3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pt,1.35pt" to="458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A1HygEAALcDAAAOAAAAZHJzL2Uyb0RvYy54bWysU0uOEzEQ3SNxB8t70p2MQKNWOrOYEWwQ&#10;RHwO4HGX0xb+qWzSyTasuQAcggVILDlMFnMNyk7Sg5gRQoiN22W/96peuXp+sbGGrQGj9q7l00nN&#10;GTjpO+1WLX/75umjc85iEq4Txjto+RYiv1g8fDAfQgMz33vTATIScbEZQsv7lEJTVVH2YEWc+ACO&#10;LpVHKxKFuKo6FAOpW1PN6vpJNXjsAnoJMdLp1eGSL4q+UiDTS6UiJGZaTrWlsmJZr/NaLeaiWaEI&#10;vZbHMsQ/VGGFdpR0lLoSSbD3qO9IWS3RR6/SRHpbeaW0hOKB3Ezr39y87kWA4oWaE8PYpvj/ZOWL&#10;9RKZ7lp+xpkTlp7o5vO3m++f9ruv+w8f97sv+90Pdpb7NITYEPzSLfEYxbDEbHqj0OYv2WGb0tvt&#10;2FvYJCbp8PE5GZxREnm6q26JAWN6Bt6yvGm50S7bFo1YP4+JkhH0BKEgF3JIXXZpayCDjXsFiqxQ&#10;smlhlyGCS4NsLej5u3fTbIO0CjJTlDZmJNV/Jh2xmQZlsP6WOKJLRu/SSLTaebwva9qcSlUH/Mn1&#10;wWu2fe27bXmI0g6ajuLsOMl5/H6NC/32f1v8BAAA//8DAFBLAwQUAAYACAAAACEAW4dpxtgAAAAE&#10;AQAADwAAAGRycy9kb3ducmV2LnhtbEyOwU7DMBBE70j8g7VI3KjTHFIIcaqqEkJcEE3h7sZbJ629&#10;jmwnDX+P4UKPoxm9edV6toZN6EPvSMBykQFDap3qSQv43L88PAILUZKSxhEK+MYA6/r2ppKlchfa&#10;4dREzRKEQikFdDEOJeeh7dDKsHADUuqOzlsZU/SaKy8vCW4Nz7Os4Fb2lB46OeC2w/bcjFaAefPT&#10;l97qTRhfd0Vz+jjm7/tJiPu7efMMLOIc/8fwq5/UoU5OBzeSCswIKNJOQL4Clsqn5SoHdvjLvK74&#10;tXz9AwAA//8DAFBLAQItABQABgAIAAAAIQC2gziS/gAAAOEBAAATAAAAAAAAAAAAAAAAAAAAAABb&#10;Q29udGVudF9UeXBlc10ueG1sUEsBAi0AFAAGAAgAAAAhADj9If/WAAAAlAEAAAsAAAAAAAAAAAAA&#10;AAAALwEAAF9yZWxzLy5yZWxzUEsBAi0AFAAGAAgAAAAhABxkDUfKAQAAtwMAAA4AAAAAAAAAAAAA&#10;AAAALgIAAGRycy9lMm9Eb2MueG1sUEsBAi0AFAAGAAgAAAAhAFuHacbYAAAABAEAAA8AAAAAAAAA&#10;AAAAAAAAJA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p w:rsidR="00553C30" w:rsidRPr="00A9378D" w:rsidRDefault="00553C30" w:rsidP="00553C30">
      <w:pPr>
        <w:ind w:rightChars="-340" w:right="-714"/>
        <w:jc w:val="left"/>
        <w:rPr>
          <w:rFonts w:ascii="ＭＳ ゴシック" w:eastAsia="ＭＳ ゴシック" w:hAnsi="ＭＳ ゴシック"/>
        </w:rPr>
      </w:pPr>
      <w:r w:rsidRPr="00A9378D">
        <w:rPr>
          <w:rFonts w:ascii="ＭＳ ゴシック" w:eastAsia="ＭＳ ゴシック" w:hAnsi="ＭＳ ゴシック" w:hint="eastAsia"/>
        </w:rPr>
        <w:t>ガイド案内</w:t>
      </w:r>
    </w:p>
    <w:p w:rsidR="00D17657" w:rsidRPr="00D17657" w:rsidRDefault="00D17657" w:rsidP="00D17657">
      <w:pPr>
        <w:pStyle w:val="a3"/>
        <w:numPr>
          <w:ilvl w:val="0"/>
          <w:numId w:val="3"/>
        </w:numPr>
        <w:ind w:leftChars="0"/>
        <w:jc w:val="left"/>
        <w:rPr>
          <w:sz w:val="18"/>
          <w:szCs w:val="18"/>
        </w:rPr>
      </w:pPr>
      <w:r w:rsidRPr="00D17657">
        <w:rPr>
          <w:rFonts w:hint="eastAsia"/>
          <w:sz w:val="18"/>
          <w:szCs w:val="18"/>
        </w:rPr>
        <w:t>西脇家は江戸時代の元禄年間に小千谷来住したと伝えられており、早くから縮仲買業を始め着実にその巨大な財力の基礎を固めた。やがて商売によって生じた余裕金は資金と土地投資に向けられた。安永（</w:t>
      </w:r>
      <w:r w:rsidRPr="00D17657">
        <w:rPr>
          <w:sz w:val="18"/>
          <w:szCs w:val="18"/>
        </w:rPr>
        <w:t>1772年</w:t>
      </w:r>
      <w:r w:rsidRPr="00D17657">
        <w:rPr>
          <w:rFonts w:hint="eastAsia"/>
          <w:sz w:val="18"/>
          <w:szCs w:val="18"/>
        </w:rPr>
        <w:t>〜）・天明（</w:t>
      </w:r>
      <w:r w:rsidRPr="00D17657">
        <w:rPr>
          <w:sz w:val="18"/>
          <w:szCs w:val="18"/>
        </w:rPr>
        <w:t>1789年まで）のころの当主吉蔵は町年寄役（江戸時代の町政を司る町役人の筆頭に位置する者）を勤めており、寛政（1789</w:t>
      </w:r>
      <w:r w:rsidRPr="00D17657">
        <w:rPr>
          <w:rFonts w:hint="eastAsia"/>
          <w:sz w:val="18"/>
          <w:szCs w:val="18"/>
        </w:rPr>
        <w:t xml:space="preserve">〜）のころに小千谷屈指の大地主に成長していた。　　　　　　　　　　　　　　　　　　　　　　　　</w:t>
      </w:r>
      <w:r w:rsidRPr="00D17657">
        <w:rPr>
          <w:sz w:val="18"/>
          <w:szCs w:val="18"/>
        </w:rPr>
        <w:t xml:space="preserve"> 　          　 後に西脇家が中心となって西脇銀行を設立し、その後明治２６年に小千谷</w:t>
      </w:r>
      <w:r w:rsidRPr="00D17657">
        <w:rPr>
          <w:rFonts w:hint="eastAsia"/>
          <w:sz w:val="18"/>
          <w:szCs w:val="18"/>
        </w:rPr>
        <w:t xml:space="preserve">銀行に改組し、更に昭和５年第四銀行に合併される。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D17657" w:rsidRPr="00D17657" w:rsidRDefault="00D17657" w:rsidP="00D17657">
      <w:pPr>
        <w:pStyle w:val="a3"/>
        <w:ind w:leftChars="0" w:left="630"/>
        <w:jc w:val="left"/>
        <w:rPr>
          <w:sz w:val="18"/>
          <w:szCs w:val="18"/>
        </w:rPr>
      </w:pPr>
    </w:p>
    <w:p w:rsidR="00D17657" w:rsidRPr="00D17657" w:rsidRDefault="00D17657" w:rsidP="00D17657">
      <w:pPr>
        <w:pStyle w:val="a3"/>
        <w:numPr>
          <w:ilvl w:val="0"/>
          <w:numId w:val="3"/>
        </w:numPr>
        <w:ind w:leftChars="0"/>
        <w:jc w:val="left"/>
        <w:rPr>
          <w:sz w:val="18"/>
          <w:szCs w:val="18"/>
        </w:rPr>
      </w:pPr>
      <w:r w:rsidRPr="00D17657">
        <w:rPr>
          <w:rFonts w:hint="eastAsia"/>
          <w:sz w:val="18"/>
          <w:szCs w:val="18"/>
        </w:rPr>
        <w:t>西脇邸の母屋は築約２５０年、新座敷は約１００年前の建物であり、新座敷に関しては曽禰達蔵（そねたつぞう</w:t>
      </w:r>
      <w:r w:rsidRPr="00D17657">
        <w:rPr>
          <w:sz w:val="18"/>
          <w:szCs w:val="18"/>
        </w:rPr>
        <w:t>1853年嘉永5年</w:t>
      </w:r>
      <w:r w:rsidRPr="00D17657">
        <w:rPr>
          <w:rFonts w:hint="eastAsia"/>
          <w:sz w:val="18"/>
          <w:szCs w:val="18"/>
        </w:rPr>
        <w:t>〜</w:t>
      </w:r>
      <w:r w:rsidRPr="00D17657">
        <w:rPr>
          <w:sz w:val="18"/>
          <w:szCs w:val="18"/>
        </w:rPr>
        <w:t xml:space="preserve">1937年昭和12年に活躍し丸の内の三菱オフィスビル街の基礎を築いた）が設計し、内装の板絵には鶴や四季の花が繊細に描かれています。　</w:t>
      </w:r>
      <w:r w:rsidR="00B12892">
        <w:rPr>
          <w:sz w:val="18"/>
          <w:szCs w:val="18"/>
        </w:rPr>
        <w:br/>
      </w:r>
      <w:r w:rsidRPr="00D17657">
        <w:rPr>
          <w:sz w:val="18"/>
          <w:szCs w:val="18"/>
        </w:rPr>
        <w:t xml:space="preserve">　</w:t>
      </w:r>
    </w:p>
    <w:p w:rsidR="00D17657" w:rsidRPr="00D17657" w:rsidRDefault="00D17657" w:rsidP="00D17657">
      <w:pPr>
        <w:pStyle w:val="a3"/>
        <w:numPr>
          <w:ilvl w:val="0"/>
          <w:numId w:val="3"/>
        </w:numPr>
        <w:ind w:leftChars="0"/>
        <w:jc w:val="left"/>
        <w:rPr>
          <w:sz w:val="18"/>
          <w:szCs w:val="18"/>
        </w:rPr>
      </w:pPr>
      <w:r w:rsidRPr="00D17657">
        <w:rPr>
          <w:rFonts w:hint="eastAsia"/>
          <w:sz w:val="18"/>
          <w:szCs w:val="18"/>
        </w:rPr>
        <w:t>西脇邸の敷地面積約１６００坪、建物面積約１５５坪あり、庭には大きな池に錦鯉が泳いでいます。池の周りに大きな石灯篭がいくつもあり、珍しい様々な石が置かれています。</w:t>
      </w:r>
      <w:r w:rsidR="00A37DE7">
        <w:rPr>
          <w:sz w:val="18"/>
          <w:szCs w:val="18"/>
        </w:rPr>
        <w:br/>
      </w:r>
    </w:p>
    <w:p w:rsidR="00553C30" w:rsidRPr="00D17657" w:rsidRDefault="00D17657" w:rsidP="00D17657">
      <w:pPr>
        <w:pStyle w:val="a3"/>
        <w:numPr>
          <w:ilvl w:val="0"/>
          <w:numId w:val="3"/>
        </w:numPr>
        <w:ind w:leftChars="0"/>
        <w:jc w:val="left"/>
      </w:pPr>
      <w:r w:rsidRPr="00D17657">
        <w:rPr>
          <w:rFonts w:hint="eastAsia"/>
          <w:sz w:val="18"/>
          <w:szCs w:val="18"/>
        </w:rPr>
        <w:t>現在国の有形登録文化財に申請準備中です。</w:t>
      </w:r>
    </w:p>
    <w:p w:rsidR="00D17657" w:rsidRDefault="00D17657" w:rsidP="00D17657">
      <w:pPr>
        <w:pStyle w:val="a3"/>
        <w:ind w:leftChars="0" w:left="630"/>
        <w:jc w:val="left"/>
      </w:pPr>
    </w:p>
    <w:p w:rsidR="00553C30" w:rsidRPr="00A9378D" w:rsidRDefault="00553C30" w:rsidP="00041B81">
      <w:pPr>
        <w:ind w:rightChars="-340" w:right="-714"/>
        <w:jc w:val="left"/>
        <w:rPr>
          <w:rFonts w:ascii="ＭＳ ゴシック" w:eastAsia="ＭＳ ゴシック" w:hAnsi="ＭＳ ゴシック"/>
        </w:rPr>
      </w:pPr>
      <w:r w:rsidRPr="00A9378D">
        <w:rPr>
          <w:rFonts w:ascii="ＭＳ ゴシック" w:eastAsia="ＭＳ ゴシック" w:hAnsi="ＭＳ ゴシック" w:hint="eastAsia"/>
        </w:rPr>
        <w:t>エピソード</w:t>
      </w:r>
    </w:p>
    <w:p w:rsidR="00C27D9C" w:rsidRPr="00C27D9C" w:rsidRDefault="00D17657" w:rsidP="00041B81">
      <w:pPr>
        <w:pStyle w:val="a3"/>
        <w:numPr>
          <w:ilvl w:val="0"/>
          <w:numId w:val="4"/>
        </w:numPr>
        <w:ind w:leftChars="0"/>
        <w:jc w:val="left"/>
        <w:rPr>
          <w:sz w:val="18"/>
          <w:szCs w:val="18"/>
        </w:rPr>
      </w:pPr>
      <w:r w:rsidRPr="00D17657">
        <w:rPr>
          <w:rFonts w:hint="eastAsia"/>
          <w:sz w:val="18"/>
          <w:szCs w:val="18"/>
        </w:rPr>
        <w:t>幕末の動乱期を描いた司馬遼太郎の長編時代小説「峠」の実写化で映画、小泉堯史監督の「峠　最後のサムライ」の</w:t>
      </w:r>
      <w:r w:rsidRPr="00D17657">
        <w:rPr>
          <w:sz w:val="18"/>
          <w:szCs w:val="18"/>
        </w:rPr>
        <w:t>1シーンで河合継之助（役所広司）の行きつけの料亭に、おすが（松たか子）を連れて宴会をするシーンに使われます。</w:t>
      </w:r>
      <w:r w:rsidR="00036582" w:rsidRPr="00C27D9C">
        <w:rPr>
          <w:rFonts w:hint="eastAsia"/>
          <w:sz w:val="18"/>
          <w:szCs w:val="18"/>
        </w:rPr>
        <w:t xml:space="preserve">　　　　　　　　　　　　　　</w:t>
      </w:r>
    </w:p>
    <w:p w:rsidR="00C27D9C" w:rsidRDefault="00C27D9C" w:rsidP="00C27D9C">
      <w:pPr>
        <w:spacing w:line="260" w:lineRule="exact"/>
        <w:ind w:left="210"/>
        <w:jc w:val="left"/>
        <w:rPr>
          <w:rFonts w:ascii="ＭＳ ゴシック" w:eastAsia="ＭＳ ゴシック" w:hAnsi="ＭＳ ゴシック"/>
        </w:rPr>
      </w:pPr>
    </w:p>
    <w:p w:rsidR="00880469" w:rsidRPr="00C27D9C" w:rsidRDefault="00880469" w:rsidP="00C27D9C">
      <w:pPr>
        <w:spacing w:line="260" w:lineRule="exact"/>
        <w:ind w:left="210"/>
        <w:jc w:val="left"/>
        <w:rPr>
          <w:rFonts w:ascii="ＭＳ ゴシック" w:eastAsia="ＭＳ ゴシック" w:hAnsi="ＭＳ ゴシック"/>
        </w:rPr>
      </w:pPr>
      <w:r w:rsidRPr="00C27D9C">
        <w:rPr>
          <w:rFonts w:ascii="ＭＳ ゴシック" w:eastAsia="ＭＳ ゴシック" w:hAnsi="ＭＳ ゴシック" w:hint="eastAsia"/>
        </w:rPr>
        <w:t>メモ</w:t>
      </w:r>
    </w:p>
    <w:sectPr w:rsidR="00880469" w:rsidRPr="00C27D9C" w:rsidSect="0075228A">
      <w:pgSz w:w="11900" w:h="16840"/>
      <w:pgMar w:top="641" w:right="1268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672E" w:rsidRDefault="00CA672E" w:rsidP="008D2139">
      <w:r>
        <w:separator/>
      </w:r>
    </w:p>
  </w:endnote>
  <w:endnote w:type="continuationSeparator" w:id="0">
    <w:p w:rsidR="00CA672E" w:rsidRDefault="00CA672E" w:rsidP="008D2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672E" w:rsidRDefault="00CA672E" w:rsidP="008D2139">
      <w:r>
        <w:separator/>
      </w:r>
    </w:p>
  </w:footnote>
  <w:footnote w:type="continuationSeparator" w:id="0">
    <w:p w:rsidR="00CA672E" w:rsidRDefault="00CA672E" w:rsidP="008D21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93A32"/>
    <w:multiLevelType w:val="hybridMultilevel"/>
    <w:tmpl w:val="8D9CFCE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B2629BB"/>
    <w:multiLevelType w:val="hybridMultilevel"/>
    <w:tmpl w:val="513A7FD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52944FF"/>
    <w:multiLevelType w:val="hybridMultilevel"/>
    <w:tmpl w:val="799CDC1C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570512BA"/>
    <w:multiLevelType w:val="hybridMultilevel"/>
    <w:tmpl w:val="174E5600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C30"/>
    <w:rsid w:val="00017C96"/>
    <w:rsid w:val="00036582"/>
    <w:rsid w:val="00041B81"/>
    <w:rsid w:val="00136B82"/>
    <w:rsid w:val="00187021"/>
    <w:rsid w:val="001E331A"/>
    <w:rsid w:val="001F3068"/>
    <w:rsid w:val="0024688B"/>
    <w:rsid w:val="00331D21"/>
    <w:rsid w:val="00353D25"/>
    <w:rsid w:val="003F3761"/>
    <w:rsid w:val="00480753"/>
    <w:rsid w:val="004837F6"/>
    <w:rsid w:val="005276E4"/>
    <w:rsid w:val="00553C30"/>
    <w:rsid w:val="005743A0"/>
    <w:rsid w:val="005C7AB0"/>
    <w:rsid w:val="0060596D"/>
    <w:rsid w:val="007341A6"/>
    <w:rsid w:val="0075228A"/>
    <w:rsid w:val="007D359F"/>
    <w:rsid w:val="007D3B13"/>
    <w:rsid w:val="00821471"/>
    <w:rsid w:val="00880469"/>
    <w:rsid w:val="008D2139"/>
    <w:rsid w:val="0092486D"/>
    <w:rsid w:val="00A37DE7"/>
    <w:rsid w:val="00A9378D"/>
    <w:rsid w:val="00B12892"/>
    <w:rsid w:val="00B328C3"/>
    <w:rsid w:val="00B46769"/>
    <w:rsid w:val="00B71F62"/>
    <w:rsid w:val="00BF3676"/>
    <w:rsid w:val="00C27D9C"/>
    <w:rsid w:val="00C36915"/>
    <w:rsid w:val="00CA672E"/>
    <w:rsid w:val="00CC6461"/>
    <w:rsid w:val="00CE2D36"/>
    <w:rsid w:val="00D17657"/>
    <w:rsid w:val="00E53BC9"/>
    <w:rsid w:val="00EC2A93"/>
    <w:rsid w:val="00EE6BFF"/>
    <w:rsid w:val="00F008BA"/>
    <w:rsid w:val="00F24451"/>
    <w:rsid w:val="00FB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A07B65-1881-9147-9AEE-D764CF264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C3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D21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139"/>
  </w:style>
  <w:style w:type="paragraph" w:styleId="a6">
    <w:name w:val="footer"/>
    <w:basedOn w:val="a"/>
    <w:link w:val="a7"/>
    <w:uiPriority w:val="99"/>
    <w:unhideWhenUsed/>
    <w:rsid w:val="008D21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139"/>
  </w:style>
  <w:style w:type="paragraph" w:styleId="a8">
    <w:name w:val="Balloon Text"/>
    <w:basedOn w:val="a"/>
    <w:link w:val="a9"/>
    <w:uiPriority w:val="99"/>
    <w:semiHidden/>
    <w:unhideWhenUsed/>
    <w:rsid w:val="00B328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328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5A6A81945AF484AAD8192CE87FE2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BCEF6F-ABD4-CB43-8223-1C0CE5D9CEFC}"/>
      </w:docPartPr>
      <w:docPartBody>
        <w:p w:rsidR="00EC64F9" w:rsidRDefault="00B96B03" w:rsidP="00B96B03">
          <w:pPr>
            <w:pStyle w:val="15A6A81945AF484AAD8192CE87FE2158"/>
          </w:pPr>
          <w:r>
            <w:rPr>
              <w:caps/>
              <w:color w:val="FFFFFF" w:themeColor="background1"/>
              <w:lang w:val="ja-JP"/>
            </w:rPr>
            <w:t>[</w:t>
          </w:r>
          <w:r>
            <w:rPr>
              <w:caps/>
              <w:color w:val="FFFFFF" w:themeColor="background1"/>
              <w:lang w:val="ja-JP"/>
            </w:rPr>
            <w:t>文書のタイトル</w:t>
          </w:r>
          <w:r>
            <w:rPr>
              <w:caps/>
              <w:color w:val="FFFFFF" w:themeColor="background1"/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B03"/>
    <w:rsid w:val="004E0155"/>
    <w:rsid w:val="004E2F3D"/>
    <w:rsid w:val="00614D04"/>
    <w:rsid w:val="006A6AD6"/>
    <w:rsid w:val="00736A40"/>
    <w:rsid w:val="007D5E1A"/>
    <w:rsid w:val="00B96B03"/>
    <w:rsid w:val="00CC36EF"/>
    <w:rsid w:val="00EC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99E0BEED67ED846A6FD780E2E71EBEA">
    <w:name w:val="399E0BEED67ED846A6FD780E2E71EBEA"/>
    <w:rsid w:val="00B96B03"/>
    <w:pPr>
      <w:widowControl w:val="0"/>
      <w:jc w:val="both"/>
    </w:pPr>
  </w:style>
  <w:style w:type="paragraph" w:customStyle="1" w:styleId="15A6A81945AF484AAD8192CE87FE2158">
    <w:name w:val="15A6A81945AF484AAD8192CE87FE2158"/>
    <w:rsid w:val="00B96B0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9D65A0-E5DD-4AF5-9D5E-777AD2BE4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おぢや旅するガイドシート「千の谷の物語と雅色の里　小千谷」</vt:lpstr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小千谷旅する案内帳「千の谷の物語と雅色の郷　小千谷」</dc:title>
  <dc:subject/>
  <dc:creator>久保田邦彦</dc:creator>
  <cp:keywords/>
  <dc:description/>
  <cp:lastModifiedBy>occi03</cp:lastModifiedBy>
  <cp:revision>8</cp:revision>
  <cp:lastPrinted>2019-02-05T01:56:00Z</cp:lastPrinted>
  <dcterms:created xsi:type="dcterms:W3CDTF">2019-01-16T02:43:00Z</dcterms:created>
  <dcterms:modified xsi:type="dcterms:W3CDTF">2019-02-05T01:56:00Z</dcterms:modified>
</cp:coreProperties>
</file>